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4D5895" w:rsidRPr="001113B3" w:rsidRDefault="00A408B5" w:rsidP="001113B3">
      <w:pPr>
        <w:pStyle w:val="2"/>
        <w:shd w:val="clear" w:color="auto" w:fill="auto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13B3">
        <w:rPr>
          <w:rStyle w:val="1"/>
          <w:rFonts w:ascii="Times New Roman" w:hAnsi="Times New Roman" w:cs="Times New Roman"/>
          <w:b/>
          <w:sz w:val="28"/>
          <w:szCs w:val="28"/>
        </w:rPr>
        <w:t>О внесении измене</w:t>
      </w:r>
      <w:r w:rsidR="00036D56">
        <w:rPr>
          <w:rStyle w:val="1"/>
          <w:rFonts w:ascii="Times New Roman" w:hAnsi="Times New Roman" w:cs="Times New Roman"/>
          <w:b/>
          <w:sz w:val="28"/>
          <w:szCs w:val="28"/>
        </w:rPr>
        <w:t>ний</w:t>
      </w:r>
      <w:r w:rsidR="00771BB6" w:rsidRPr="001113B3">
        <w:rPr>
          <w:rStyle w:val="1"/>
          <w:rFonts w:ascii="Times New Roman" w:hAnsi="Times New Roman" w:cs="Times New Roman"/>
          <w:b/>
          <w:sz w:val="28"/>
          <w:szCs w:val="28"/>
        </w:rPr>
        <w:t xml:space="preserve"> в Порядок формирования и утвержден</w:t>
      </w:r>
      <w:r w:rsidRPr="001113B3">
        <w:rPr>
          <w:rStyle w:val="1"/>
          <w:rFonts w:ascii="Times New Roman" w:hAnsi="Times New Roman" w:cs="Times New Roman"/>
          <w:b/>
          <w:sz w:val="28"/>
          <w:szCs w:val="28"/>
        </w:rPr>
        <w:t xml:space="preserve">ия </w:t>
      </w:r>
      <w:r w:rsidR="001113B3">
        <w:rPr>
          <w:rStyle w:val="1"/>
          <w:rFonts w:ascii="Times New Roman" w:hAnsi="Times New Roman" w:cs="Times New Roman"/>
          <w:b/>
          <w:sz w:val="28"/>
          <w:szCs w:val="28"/>
        </w:rPr>
        <w:br/>
      </w:r>
      <w:r w:rsidRPr="001113B3">
        <w:rPr>
          <w:rStyle w:val="1"/>
          <w:rFonts w:ascii="Times New Roman" w:hAnsi="Times New Roman" w:cs="Times New Roman"/>
          <w:b/>
          <w:sz w:val="28"/>
          <w:szCs w:val="28"/>
        </w:rPr>
        <w:t xml:space="preserve">перечня объектов, в отношении которых планируется заключение концессионных соглашений, утвержденный решением </w:t>
      </w:r>
      <w:r w:rsidR="00771BB6" w:rsidRPr="001113B3">
        <w:rPr>
          <w:rStyle w:val="1"/>
          <w:rFonts w:ascii="Times New Roman" w:hAnsi="Times New Roman" w:cs="Times New Roman"/>
          <w:b/>
          <w:sz w:val="28"/>
          <w:szCs w:val="28"/>
        </w:rPr>
        <w:t xml:space="preserve">Думы </w:t>
      </w:r>
      <w:r w:rsidR="001113B3">
        <w:rPr>
          <w:rStyle w:val="1"/>
          <w:rFonts w:ascii="Times New Roman" w:hAnsi="Times New Roman" w:cs="Times New Roman"/>
          <w:b/>
          <w:sz w:val="28"/>
          <w:szCs w:val="28"/>
        </w:rPr>
        <w:br/>
      </w:r>
      <w:r w:rsidR="00771BB6" w:rsidRPr="001113B3">
        <w:rPr>
          <w:rStyle w:val="1"/>
          <w:rFonts w:ascii="Times New Roman" w:hAnsi="Times New Roman" w:cs="Times New Roman"/>
          <w:b/>
          <w:sz w:val="28"/>
          <w:szCs w:val="28"/>
        </w:rPr>
        <w:t>городского окру</w:t>
      </w:r>
      <w:r w:rsidR="001113B3" w:rsidRPr="001113B3">
        <w:rPr>
          <w:rStyle w:val="1"/>
          <w:rFonts w:ascii="Times New Roman" w:hAnsi="Times New Roman" w:cs="Times New Roman"/>
          <w:b/>
          <w:sz w:val="28"/>
          <w:szCs w:val="28"/>
        </w:rPr>
        <w:t>га Тольятти от 20.01.2016 № 943</w:t>
      </w:r>
    </w:p>
    <w:p w:rsidR="00771BB6" w:rsidRDefault="00771BB6" w:rsidP="001113B3">
      <w:pPr>
        <w:pStyle w:val="2"/>
        <w:shd w:val="clear" w:color="auto" w:fill="auto"/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Pr="001113B3" w:rsidRDefault="001113B3" w:rsidP="001113B3">
      <w:pPr>
        <w:pStyle w:val="2"/>
        <w:shd w:val="clear" w:color="auto" w:fill="auto"/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1113B3" w:rsidRDefault="00FF3D97" w:rsidP="001113B3">
      <w:pPr>
        <w:pStyle w:val="2"/>
        <w:shd w:val="clear" w:color="auto" w:fill="auto"/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Рассмотрев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изменения в Порядок формирования и утверждения перечня объектов, в отношении которых планируется заключение концессионных соглашений, утвержденный решением Думы городского округа Тольятти от 20.01.2016 №</w:t>
      </w:r>
      <w:r w:rsidR="001113B3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943, руководствуясь Уставом городского округа Тольятти, Дума </w:t>
      </w:r>
    </w:p>
    <w:p w:rsidR="001113B3" w:rsidRPr="001113B3" w:rsidRDefault="001113B3" w:rsidP="001113B3">
      <w:pPr>
        <w:pStyle w:val="2"/>
        <w:shd w:val="clear" w:color="auto" w:fill="auto"/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4D5895" w:rsidRDefault="00A408B5" w:rsidP="001113B3">
      <w:pPr>
        <w:pStyle w:val="2"/>
        <w:shd w:val="clear" w:color="auto" w:fill="auto"/>
        <w:spacing w:after="0" w:line="240" w:lineRule="auto"/>
        <w:jc w:val="center"/>
        <w:rPr>
          <w:rStyle w:val="1"/>
          <w:rFonts w:ascii="Times New Roman" w:hAnsi="Times New Roman" w:cs="Times New Roman"/>
          <w:sz w:val="28"/>
          <w:szCs w:val="28"/>
        </w:rPr>
      </w:pPr>
      <w:r w:rsidRPr="00771BB6">
        <w:rPr>
          <w:rStyle w:val="1"/>
          <w:rFonts w:ascii="Times New Roman" w:hAnsi="Times New Roman" w:cs="Times New Roman"/>
          <w:sz w:val="28"/>
          <w:szCs w:val="28"/>
        </w:rPr>
        <w:t>РЕШИЛА:</w:t>
      </w:r>
    </w:p>
    <w:p w:rsidR="001113B3" w:rsidRPr="001113B3" w:rsidRDefault="001113B3" w:rsidP="001113B3">
      <w:pPr>
        <w:pStyle w:val="2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895" w:rsidRPr="00771BB6" w:rsidRDefault="00A408B5" w:rsidP="001113B3">
      <w:pPr>
        <w:pStyle w:val="2"/>
        <w:numPr>
          <w:ilvl w:val="0"/>
          <w:numId w:val="2"/>
        </w:numPr>
        <w:shd w:val="clear" w:color="auto" w:fill="auto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BB6">
        <w:rPr>
          <w:rStyle w:val="1"/>
          <w:rFonts w:ascii="Times New Roman" w:hAnsi="Times New Roman" w:cs="Times New Roman"/>
          <w:sz w:val="28"/>
          <w:szCs w:val="28"/>
        </w:rPr>
        <w:t>Внести в Порядок формирования и утверждения перечня</w:t>
      </w:r>
      <w:r w:rsidR="00771BB6">
        <w:rPr>
          <w:rFonts w:ascii="Times New Roman" w:hAnsi="Times New Roman" w:cs="Times New Roman"/>
          <w:sz w:val="28"/>
          <w:szCs w:val="28"/>
        </w:rPr>
        <w:t xml:space="preserve"> </w:t>
      </w:r>
      <w:r w:rsidRPr="00771BB6">
        <w:rPr>
          <w:rStyle w:val="1"/>
          <w:rFonts w:ascii="Times New Roman" w:hAnsi="Times New Roman" w:cs="Times New Roman"/>
          <w:sz w:val="28"/>
          <w:szCs w:val="28"/>
        </w:rPr>
        <w:t xml:space="preserve">объектов, в отношении которых планируется заключение концессионных соглашений, утвержденный решением Думы городского округа Тольятти от 20.01.2016 </w:t>
      </w:r>
      <w:r w:rsidR="001113B3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 w:rsidRPr="00771BB6">
        <w:rPr>
          <w:rStyle w:val="1"/>
          <w:rFonts w:ascii="Times New Roman" w:hAnsi="Times New Roman" w:cs="Times New Roman"/>
          <w:sz w:val="28"/>
          <w:szCs w:val="28"/>
        </w:rPr>
        <w:t>№</w:t>
      </w:r>
      <w:r w:rsidR="001113B3">
        <w:rPr>
          <w:rStyle w:val="1"/>
          <w:rFonts w:ascii="Times New Roman" w:hAnsi="Times New Roman" w:cs="Times New Roman"/>
          <w:sz w:val="28"/>
          <w:szCs w:val="28"/>
        </w:rPr>
        <w:t xml:space="preserve"> 943</w:t>
      </w:r>
      <w:r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FF3D97">
        <w:rPr>
          <w:rStyle w:val="1"/>
          <w:rFonts w:ascii="Times New Roman" w:hAnsi="Times New Roman" w:cs="Times New Roman"/>
          <w:sz w:val="28"/>
          <w:szCs w:val="28"/>
        </w:rPr>
        <w:t>(газета «Городские в</w:t>
      </w:r>
      <w:r w:rsidRPr="00771BB6">
        <w:rPr>
          <w:rStyle w:val="1"/>
          <w:rFonts w:ascii="Times New Roman" w:hAnsi="Times New Roman" w:cs="Times New Roman"/>
          <w:sz w:val="28"/>
          <w:szCs w:val="28"/>
        </w:rPr>
        <w:t>едомости», 2016, 5 февраля), следующие изменения:</w:t>
      </w:r>
    </w:p>
    <w:p w:rsidR="004D5895" w:rsidRPr="00771BB6" w:rsidRDefault="00570B41" w:rsidP="001113B3">
      <w:pPr>
        <w:pStyle w:val="2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1) </w:t>
      </w:r>
      <w:r w:rsidR="001113B3">
        <w:rPr>
          <w:rStyle w:val="1"/>
          <w:rFonts w:ascii="Times New Roman" w:hAnsi="Times New Roman" w:cs="Times New Roman"/>
          <w:sz w:val="28"/>
          <w:szCs w:val="28"/>
        </w:rPr>
        <w:t>в</w:t>
      </w:r>
      <w:r w:rsidR="00771BB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абзацах первом, втором, четвертом пункта 2, в пунктах 3, 5, в</w:t>
      </w:r>
      <w:r w:rsidR="00771BB6">
        <w:rPr>
          <w:rFonts w:ascii="Times New Roman" w:hAnsi="Times New Roman" w:cs="Times New Roman"/>
          <w:sz w:val="28"/>
          <w:szCs w:val="28"/>
        </w:rPr>
        <w:t xml:space="preserve"> 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абзацах третьем, четвертом пункт</w:t>
      </w:r>
      <w:r w:rsidR="00036D56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7 слово «мэ</w:t>
      </w:r>
      <w:r w:rsidR="00771BB6">
        <w:rPr>
          <w:rStyle w:val="1"/>
          <w:rFonts w:ascii="Times New Roman" w:hAnsi="Times New Roman" w:cs="Times New Roman"/>
          <w:sz w:val="28"/>
          <w:szCs w:val="28"/>
        </w:rPr>
        <w:t>рии» заменить словом «админист</w:t>
      </w:r>
      <w:r w:rsidR="001113B3">
        <w:rPr>
          <w:rStyle w:val="1"/>
          <w:rFonts w:ascii="Times New Roman" w:hAnsi="Times New Roman" w:cs="Times New Roman"/>
          <w:sz w:val="28"/>
          <w:szCs w:val="28"/>
        </w:rPr>
        <w:t>рации»;</w:t>
      </w:r>
    </w:p>
    <w:p w:rsidR="004D5895" w:rsidRPr="00771BB6" w:rsidRDefault="001113B3" w:rsidP="001113B3">
      <w:pPr>
        <w:pStyle w:val="2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2) п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ункт 8 изложить в следующей редакции:</w:t>
      </w:r>
    </w:p>
    <w:p w:rsidR="004D5895" w:rsidRDefault="001113B3" w:rsidP="001113B3">
      <w:pPr>
        <w:pStyle w:val="2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«8. 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Перечень после его утверждения подлежит размещению на официальном сайте Российской Федер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>ации в информационн</w:t>
      </w:r>
      <w:proofErr w:type="gramStart"/>
      <w:r w:rsidR="00570B41">
        <w:rPr>
          <w:rStyle w:val="1"/>
          <w:rFonts w:ascii="Times New Roman" w:hAnsi="Times New Roman" w:cs="Times New Roman"/>
          <w:sz w:val="28"/>
          <w:szCs w:val="28"/>
        </w:rPr>
        <w:t>о-</w:t>
      </w:r>
      <w:proofErr w:type="gramEnd"/>
      <w:r w:rsidR="00570B41">
        <w:rPr>
          <w:rStyle w:val="1"/>
          <w:rFonts w:ascii="Times New Roman" w:hAnsi="Times New Roman" w:cs="Times New Roman"/>
          <w:sz w:val="28"/>
          <w:szCs w:val="28"/>
        </w:rPr>
        <w:t xml:space="preserve"> телекомму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н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>икационной сети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1"/>
          <w:rFonts w:ascii="Times New Roman" w:hAnsi="Times New Roman" w:cs="Times New Roman"/>
          <w:sz w:val="28"/>
          <w:szCs w:val="28"/>
        </w:rPr>
        <w:t>«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Интерне</w:t>
      </w:r>
      <w:r w:rsidR="00570B41">
        <w:rPr>
          <w:rStyle w:val="1"/>
          <w:rFonts w:ascii="Times New Roman" w:hAnsi="Times New Roman" w:cs="Times New Roman"/>
          <w:sz w:val="28"/>
          <w:szCs w:val="28"/>
          <w:lang w:eastAsia="en-US" w:bidi="en-US"/>
        </w:rPr>
        <w:t>т</w:t>
      </w:r>
      <w:r>
        <w:rPr>
          <w:rStyle w:val="1"/>
          <w:rFonts w:ascii="Times New Roman" w:hAnsi="Times New Roman" w:cs="Times New Roman"/>
          <w:sz w:val="28"/>
          <w:szCs w:val="28"/>
          <w:lang w:eastAsia="en-US" w:bidi="en-US"/>
        </w:rPr>
        <w:t>»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для размещения информации о проведении торгов, определенном Правительством Российской Федерации (далее - официальный сайт для размещения информации о проведении торгов), а также на официальном портале администрации городского округа Тольятти в информационно-телекоммуникационной сети </w:t>
      </w:r>
      <w:r>
        <w:rPr>
          <w:rStyle w:val="1"/>
          <w:rFonts w:ascii="Times New Roman" w:hAnsi="Times New Roman" w:cs="Times New Roman"/>
          <w:sz w:val="28"/>
          <w:szCs w:val="28"/>
        </w:rPr>
        <w:t>«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Ин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>тернет</w:t>
      </w:r>
      <w:r>
        <w:rPr>
          <w:rStyle w:val="1"/>
          <w:rFonts w:ascii="Times New Roman" w:hAnsi="Times New Roman" w:cs="Times New Roman"/>
          <w:sz w:val="28"/>
          <w:szCs w:val="28"/>
        </w:rPr>
        <w:t>»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 xml:space="preserve"> (далее - официальный сайт </w:t>
      </w:r>
      <w:proofErr w:type="spellStart"/>
      <w:r w:rsidR="00570B41">
        <w:rPr>
          <w:rStyle w:val="1"/>
          <w:rFonts w:ascii="Times New Roman" w:hAnsi="Times New Roman" w:cs="Times New Roman"/>
          <w:sz w:val="28"/>
          <w:szCs w:val="28"/>
        </w:rPr>
        <w:t>концеден</w:t>
      </w:r>
      <w:r>
        <w:rPr>
          <w:rStyle w:val="1"/>
          <w:rFonts w:ascii="Times New Roman" w:hAnsi="Times New Roman" w:cs="Times New Roman"/>
          <w:sz w:val="28"/>
          <w:szCs w:val="28"/>
        </w:rPr>
        <w:t>та</w:t>
      </w:r>
      <w:proofErr w:type="spellEnd"/>
      <w:r>
        <w:rPr>
          <w:rStyle w:val="1"/>
          <w:rFonts w:ascii="Times New Roman" w:hAnsi="Times New Roman" w:cs="Times New Roman"/>
          <w:sz w:val="28"/>
          <w:szCs w:val="28"/>
        </w:rPr>
        <w:t>).»;</w:t>
      </w:r>
    </w:p>
    <w:p w:rsidR="001113B3" w:rsidRPr="00771BB6" w:rsidRDefault="001113B3" w:rsidP="001113B3">
      <w:pPr>
        <w:pStyle w:val="2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895" w:rsidRPr="00771BB6" w:rsidRDefault="001113B3" w:rsidP="001113B3">
      <w:pPr>
        <w:pStyle w:val="2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lastRenderedPageBreak/>
        <w:t>3) п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 xml:space="preserve">ункт 9 </w:t>
      </w:r>
      <w:bookmarkStart w:id="0" w:name="_GoBack"/>
      <w:bookmarkEnd w:id="0"/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D5895" w:rsidRPr="00771BB6" w:rsidRDefault="001113B3" w:rsidP="001113B3">
      <w:pPr>
        <w:pStyle w:val="2"/>
        <w:shd w:val="clear" w:color="auto" w:fill="auto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«9. </w:t>
      </w:r>
      <w:proofErr w:type="gramStart"/>
      <w:r w:rsidR="00FF3D97">
        <w:rPr>
          <w:rStyle w:val="1"/>
          <w:rFonts w:ascii="Times New Roman" w:hAnsi="Times New Roman" w:cs="Times New Roman"/>
          <w:sz w:val="28"/>
          <w:szCs w:val="28"/>
        </w:rPr>
        <w:t>В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случае включения в Перечень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администрация городского округа Тольят</w:t>
      </w:r>
      <w:r w:rsidR="00FF3D97">
        <w:rPr>
          <w:rStyle w:val="1"/>
          <w:rFonts w:ascii="Times New Roman" w:hAnsi="Times New Roman" w:cs="Times New Roman"/>
          <w:sz w:val="28"/>
          <w:szCs w:val="28"/>
        </w:rPr>
        <w:t>ти размещает на официальном сайте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и на официальном сайте </w:t>
      </w:r>
      <w:proofErr w:type="spellStart"/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сведения о порядке получения копии подготовленного в соответствии с требованиями нормативных правовых актов Российской Федерации в сфере теплоснабжения, сфер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>е водоснабжения и</w:t>
      </w:r>
      <w:proofErr w:type="gramEnd"/>
      <w:r w:rsidR="00570B41">
        <w:rPr>
          <w:rStyle w:val="1"/>
          <w:rFonts w:ascii="Times New Roman" w:hAnsi="Times New Roman" w:cs="Times New Roman"/>
          <w:sz w:val="28"/>
          <w:szCs w:val="28"/>
        </w:rPr>
        <w:t xml:space="preserve"> водоотведения отчета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>о те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хническом обследовании имущества, предлагаемого к в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>ключению в объект концессионного соглашения</w:t>
      </w:r>
      <w:proofErr w:type="gramStart"/>
      <w:r w:rsidR="00FF3D97">
        <w:rPr>
          <w:rStyle w:val="1"/>
          <w:rFonts w:ascii="Times New Roman" w:hAnsi="Times New Roman" w:cs="Times New Roman"/>
          <w:sz w:val="28"/>
          <w:szCs w:val="28"/>
        </w:rPr>
        <w:t>.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D5895" w:rsidRPr="00771BB6" w:rsidRDefault="00570B41" w:rsidP="001113B3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Опубликовать</w:t>
      </w:r>
      <w:r w:rsidR="00A408B5"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настоящее решение в газете «Городские ведомости».</w:t>
      </w:r>
    </w:p>
    <w:p w:rsidR="004D5895" w:rsidRPr="00771BB6" w:rsidRDefault="00A408B5" w:rsidP="001113B3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Настоящее решение вступает в силу после дня его официального опубликования.</w:t>
      </w:r>
    </w:p>
    <w:p w:rsidR="004D5895" w:rsidRPr="00771BB6" w:rsidRDefault="00A408B5" w:rsidP="001113B3">
      <w:pPr>
        <w:pStyle w:val="2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1BB6">
        <w:rPr>
          <w:rStyle w:val="1"/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 xml:space="preserve">ить на постоянную </w:t>
      </w:r>
      <w:r w:rsidR="00036D56">
        <w:rPr>
          <w:rStyle w:val="1"/>
          <w:rFonts w:ascii="Times New Roman" w:hAnsi="Times New Roman" w:cs="Times New Roman"/>
          <w:sz w:val="28"/>
          <w:szCs w:val="28"/>
        </w:rPr>
        <w:t>комиссию п</w:t>
      </w:r>
      <w:r w:rsidR="00771BB6" w:rsidRPr="00771BB6">
        <w:rPr>
          <w:rStyle w:val="1"/>
          <w:rFonts w:ascii="Times New Roman" w:hAnsi="Times New Roman" w:cs="Times New Roman"/>
          <w:sz w:val="28"/>
          <w:szCs w:val="28"/>
        </w:rPr>
        <w:t>о му</w:t>
      </w:r>
      <w:r w:rsidR="00570B41">
        <w:rPr>
          <w:rStyle w:val="1"/>
          <w:rFonts w:ascii="Times New Roman" w:hAnsi="Times New Roman" w:cs="Times New Roman"/>
          <w:sz w:val="28"/>
          <w:szCs w:val="28"/>
        </w:rPr>
        <w:t>ни</w:t>
      </w:r>
      <w:r w:rsidR="00FF3D97">
        <w:rPr>
          <w:rStyle w:val="1"/>
          <w:rFonts w:ascii="Times New Roman" w:hAnsi="Times New Roman" w:cs="Times New Roman"/>
          <w:sz w:val="28"/>
          <w:szCs w:val="28"/>
        </w:rPr>
        <w:t>ципальном</w:t>
      </w:r>
      <w:r w:rsidR="00036D56">
        <w:rPr>
          <w:rStyle w:val="1"/>
          <w:rFonts w:ascii="Times New Roman" w:hAnsi="Times New Roman" w:cs="Times New Roman"/>
          <w:sz w:val="28"/>
          <w:szCs w:val="28"/>
        </w:rPr>
        <w:t>у</w:t>
      </w:r>
      <w:r w:rsidRPr="00771BB6">
        <w:rPr>
          <w:rStyle w:val="1"/>
          <w:rFonts w:ascii="Times New Roman" w:hAnsi="Times New Roman" w:cs="Times New Roman"/>
          <w:sz w:val="28"/>
          <w:szCs w:val="28"/>
        </w:rPr>
        <w:t xml:space="preserve"> имуществу, градостроительству и землепользованию.</w:t>
      </w:r>
    </w:p>
    <w:p w:rsidR="004D5895" w:rsidRDefault="004D5895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D56" w:rsidRDefault="00036D56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Н.А.Ренц</w:t>
      </w:r>
      <w:proofErr w:type="spellEnd"/>
    </w:p>
    <w:p w:rsidR="001113B3" w:rsidRDefault="001113B3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3B3" w:rsidRDefault="001113B3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D56" w:rsidRDefault="00036D56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3B3" w:rsidRPr="00771BB6" w:rsidRDefault="001113B3" w:rsidP="001113B3">
      <w:pPr>
        <w:pStyle w:val="2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1113B3" w:rsidRPr="00771BB6" w:rsidSect="001113B3">
      <w:headerReference w:type="default" r:id="rId9"/>
      <w:type w:val="continuous"/>
      <w:pgSz w:w="11909" w:h="16838"/>
      <w:pgMar w:top="1134" w:right="850" w:bottom="1134" w:left="1701" w:header="680" w:footer="68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F3A" w:rsidRDefault="008F3F3A">
      <w:r>
        <w:separator/>
      </w:r>
    </w:p>
  </w:endnote>
  <w:endnote w:type="continuationSeparator" w:id="0">
    <w:p w:rsidR="008F3F3A" w:rsidRDefault="008F3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F3A" w:rsidRDefault="008F3F3A"/>
  </w:footnote>
  <w:footnote w:type="continuationSeparator" w:id="0">
    <w:p w:rsidR="008F3F3A" w:rsidRDefault="008F3F3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7241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113B3" w:rsidRPr="001113B3" w:rsidRDefault="001113B3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113B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113B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113B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D43D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1113B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113B3" w:rsidRDefault="001113B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90A9E"/>
    <w:multiLevelType w:val="hybridMultilevel"/>
    <w:tmpl w:val="400C8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2A75E1"/>
    <w:multiLevelType w:val="multilevel"/>
    <w:tmpl w:val="AF806240"/>
    <w:lvl w:ilvl="0">
      <w:start w:val="2"/>
      <w:numFmt w:val="decimal"/>
      <w:lvlText w:val="%1."/>
      <w:lvlJc w:val="left"/>
      <w:rPr>
        <w:rFonts w:ascii="Times New Roman" w:eastAsia="Lucida Sans Unicod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4D5895"/>
    <w:rsid w:val="00036D56"/>
    <w:rsid w:val="001113B3"/>
    <w:rsid w:val="004D5895"/>
    <w:rsid w:val="00570B41"/>
    <w:rsid w:val="00771BB6"/>
    <w:rsid w:val="008F3F3A"/>
    <w:rsid w:val="00A408B5"/>
    <w:rsid w:val="00A800FC"/>
    <w:rsid w:val="00ED43DA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сновной текст1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Основной текст Exact"/>
    <w:basedOn w:val="a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"/>
      <w:sz w:val="22"/>
      <w:szCs w:val="22"/>
      <w:u w:val="none"/>
    </w:rPr>
  </w:style>
  <w:style w:type="character" w:customStyle="1" w:styleId="Exact0">
    <w:name w:val="Основной текст Exac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300"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1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3B3"/>
    <w:rPr>
      <w:color w:val="000000"/>
    </w:rPr>
  </w:style>
  <w:style w:type="paragraph" w:styleId="a7">
    <w:name w:val="footer"/>
    <w:basedOn w:val="a"/>
    <w:link w:val="a8"/>
    <w:uiPriority w:val="99"/>
    <w:unhideWhenUsed/>
    <w:rsid w:val="00111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3B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сновной текст1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Основной текст Exact"/>
    <w:basedOn w:val="a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1"/>
      <w:sz w:val="22"/>
      <w:szCs w:val="22"/>
      <w:u w:val="none"/>
    </w:rPr>
  </w:style>
  <w:style w:type="character" w:customStyle="1" w:styleId="Exact0">
    <w:name w:val="Основной текст Exact"/>
    <w:basedOn w:val="a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300"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1113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13B3"/>
    <w:rPr>
      <w:color w:val="000000"/>
    </w:rPr>
  </w:style>
  <w:style w:type="paragraph" w:styleId="a7">
    <w:name w:val="footer"/>
    <w:basedOn w:val="a"/>
    <w:link w:val="a8"/>
    <w:uiPriority w:val="99"/>
    <w:unhideWhenUsed/>
    <w:rsid w:val="001113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13B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17DB7-0934-460A-BD4D-AFC496F9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Е. Филатова</dc:creator>
  <cp:lastModifiedBy>Наталья Б. Сокирко</cp:lastModifiedBy>
  <cp:revision>6</cp:revision>
  <cp:lastPrinted>2024-03-06T06:35:00Z</cp:lastPrinted>
  <dcterms:created xsi:type="dcterms:W3CDTF">2024-02-28T11:09:00Z</dcterms:created>
  <dcterms:modified xsi:type="dcterms:W3CDTF">2024-03-06T06:44:00Z</dcterms:modified>
</cp:coreProperties>
</file>